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E0B" w:rsidRPr="00441E0B" w:rsidRDefault="00441E0B" w:rsidP="00441E0B">
      <w:pPr>
        <w:jc w:val="center"/>
        <w:rPr>
          <w:rFonts w:ascii="Georgia" w:hAnsi="Georgia"/>
          <w:sz w:val="32"/>
          <w:szCs w:val="32"/>
        </w:rPr>
      </w:pPr>
      <w:r w:rsidRPr="00441E0B">
        <w:rPr>
          <w:rFonts w:ascii="Georgia" w:hAnsi="Georgia"/>
          <w:sz w:val="32"/>
          <w:szCs w:val="32"/>
        </w:rPr>
        <w:t>Libertas Academy</w:t>
      </w:r>
    </w:p>
    <w:p w:rsidR="00441E0B" w:rsidRPr="00441E0B" w:rsidRDefault="00441E0B" w:rsidP="00441E0B">
      <w:pPr>
        <w:jc w:val="center"/>
        <w:rPr>
          <w:rFonts w:ascii="Georgia" w:hAnsi="Georgia"/>
        </w:rPr>
      </w:pPr>
      <w:r w:rsidRPr="00441E0B">
        <w:rPr>
          <w:rFonts w:ascii="Georgia" w:hAnsi="Georgia"/>
        </w:rPr>
        <w:t>6718 E. Fowler Ave.</w:t>
      </w:r>
    </w:p>
    <w:p w:rsidR="00441E0B" w:rsidRPr="00441E0B" w:rsidRDefault="00441E0B" w:rsidP="00441E0B">
      <w:pPr>
        <w:jc w:val="center"/>
        <w:rPr>
          <w:rFonts w:ascii="Georgia" w:hAnsi="Georgia"/>
        </w:rPr>
      </w:pPr>
      <w:r w:rsidRPr="00441E0B">
        <w:rPr>
          <w:rFonts w:ascii="Georgia" w:hAnsi="Georgia"/>
        </w:rPr>
        <w:t>Temple Terrace, FL 33617</w:t>
      </w:r>
    </w:p>
    <w:p w:rsidR="00441E0B" w:rsidRPr="00441E0B" w:rsidRDefault="00441E0B" w:rsidP="00441E0B">
      <w:pPr>
        <w:jc w:val="center"/>
        <w:rPr>
          <w:rFonts w:ascii="Georgia" w:hAnsi="Georgia"/>
        </w:rPr>
      </w:pPr>
      <w:r w:rsidRPr="00441E0B">
        <w:rPr>
          <w:rFonts w:ascii="Georgia" w:hAnsi="Georgia"/>
        </w:rPr>
        <w:t>813.964.1779</w:t>
      </w:r>
    </w:p>
    <w:p w:rsidR="00441E0B" w:rsidRDefault="00441E0B" w:rsidP="00441E0B">
      <w:pPr>
        <w:jc w:val="center"/>
        <w:rPr>
          <w:rFonts w:ascii="Georgia" w:hAnsi="Georgia"/>
          <w:sz w:val="36"/>
          <w:szCs w:val="36"/>
        </w:rPr>
      </w:pPr>
    </w:p>
    <w:p w:rsidR="00441E0B" w:rsidRDefault="00441E0B" w:rsidP="00441E0B">
      <w:pPr>
        <w:jc w:val="center"/>
        <w:rPr>
          <w:rFonts w:ascii="Georgia" w:hAnsi="Georgia"/>
          <w:sz w:val="36"/>
          <w:szCs w:val="36"/>
        </w:rPr>
      </w:pPr>
    </w:p>
    <w:p w:rsidR="00441E0B" w:rsidRPr="00441E0B" w:rsidRDefault="00441E0B" w:rsidP="00441E0B">
      <w:pPr>
        <w:jc w:val="center"/>
        <w:rPr>
          <w:rFonts w:ascii="Georgia" w:hAnsi="Georgia"/>
          <w:sz w:val="28"/>
          <w:szCs w:val="28"/>
        </w:rPr>
      </w:pPr>
      <w:r w:rsidRPr="00441E0B">
        <w:rPr>
          <w:rFonts w:ascii="Georgia" w:hAnsi="Georgia"/>
          <w:sz w:val="36"/>
          <w:szCs w:val="36"/>
        </w:rPr>
        <w:t>O</w:t>
      </w:r>
      <w:r w:rsidRPr="00441E0B">
        <w:rPr>
          <w:rFonts w:ascii="Georgia" w:hAnsi="Georgia"/>
          <w:sz w:val="28"/>
          <w:szCs w:val="28"/>
        </w:rPr>
        <w:t xml:space="preserve">ur </w:t>
      </w:r>
      <w:r w:rsidRPr="00441E0B">
        <w:rPr>
          <w:rFonts w:ascii="Georgia" w:hAnsi="Georgia"/>
          <w:sz w:val="36"/>
          <w:szCs w:val="36"/>
        </w:rPr>
        <w:t>S</w:t>
      </w:r>
      <w:r w:rsidRPr="00441E0B">
        <w:rPr>
          <w:rFonts w:ascii="Georgia" w:hAnsi="Georgia"/>
          <w:sz w:val="28"/>
          <w:szCs w:val="28"/>
        </w:rPr>
        <w:t xml:space="preserve">tatement of </w:t>
      </w:r>
      <w:r w:rsidRPr="00441E0B">
        <w:rPr>
          <w:rFonts w:ascii="Georgia" w:hAnsi="Georgia"/>
          <w:sz w:val="36"/>
          <w:szCs w:val="36"/>
        </w:rPr>
        <w:t>F</w:t>
      </w:r>
      <w:r w:rsidRPr="00441E0B">
        <w:rPr>
          <w:rFonts w:ascii="Georgia" w:hAnsi="Georgia"/>
          <w:sz w:val="28"/>
          <w:szCs w:val="28"/>
        </w:rPr>
        <w:t>aith</w:t>
      </w:r>
    </w:p>
    <w:p w:rsidR="00441E0B" w:rsidRDefault="00441E0B" w:rsidP="00441E0B">
      <w:pPr>
        <w:jc w:val="center"/>
        <w:rPr>
          <w:rFonts w:ascii="Engravers MT" w:hAnsi="Engravers MT"/>
          <w:sz w:val="28"/>
          <w:szCs w:val="28"/>
          <w:u w:val="single"/>
        </w:rPr>
      </w:pPr>
    </w:p>
    <w:p w:rsidR="00441E0B" w:rsidRPr="00441E0B" w:rsidRDefault="00441E0B" w:rsidP="00441E0B">
      <w:pPr>
        <w:jc w:val="center"/>
        <w:rPr>
          <w:rFonts w:ascii="Arial" w:hAnsi="Arial" w:cs="Arial"/>
          <w:sz w:val="22"/>
          <w:szCs w:val="22"/>
        </w:rPr>
      </w:pPr>
      <w:r w:rsidRPr="00441E0B">
        <w:rPr>
          <w:rFonts w:ascii="Arial" w:hAnsi="Arial" w:cs="Arial"/>
          <w:sz w:val="22"/>
          <w:szCs w:val="22"/>
        </w:rPr>
        <w:t xml:space="preserve">We believe in one God expressed in three persons as Father, Son, and Holy Spirit.  </w:t>
      </w:r>
      <w:proofErr w:type="gramStart"/>
      <w:r w:rsidRPr="00441E0B">
        <w:rPr>
          <w:rFonts w:ascii="Arial" w:hAnsi="Arial" w:cs="Arial"/>
          <w:sz w:val="22"/>
          <w:szCs w:val="22"/>
        </w:rPr>
        <w:t>All</w:t>
      </w:r>
      <w:proofErr w:type="gramEnd"/>
      <w:r w:rsidRPr="00441E0B">
        <w:rPr>
          <w:rFonts w:ascii="Arial" w:hAnsi="Arial" w:cs="Arial"/>
          <w:sz w:val="22"/>
          <w:szCs w:val="22"/>
        </w:rPr>
        <w:t xml:space="preserve"> are equal, pre-existent, and are eternally omnipotent, omnipresent, and omniscient.</w:t>
      </w:r>
    </w:p>
    <w:p w:rsidR="00441E0B" w:rsidRPr="00441E0B" w:rsidRDefault="00441E0B" w:rsidP="00441E0B">
      <w:pPr>
        <w:jc w:val="center"/>
        <w:rPr>
          <w:rFonts w:ascii="Arial" w:hAnsi="Arial" w:cs="Arial"/>
          <w:sz w:val="22"/>
          <w:szCs w:val="22"/>
        </w:rPr>
      </w:pPr>
    </w:p>
    <w:p w:rsidR="00441E0B" w:rsidRPr="00441E0B" w:rsidRDefault="00441E0B" w:rsidP="00441E0B">
      <w:pPr>
        <w:jc w:val="center"/>
        <w:rPr>
          <w:rFonts w:ascii="Arial" w:hAnsi="Arial" w:cs="Arial"/>
          <w:sz w:val="22"/>
          <w:szCs w:val="22"/>
        </w:rPr>
      </w:pPr>
      <w:r w:rsidRPr="00441E0B">
        <w:rPr>
          <w:rFonts w:ascii="Arial" w:hAnsi="Arial" w:cs="Arial"/>
          <w:sz w:val="22"/>
          <w:szCs w:val="22"/>
        </w:rPr>
        <w:t>We believe that Jesus Christ, co-existent with the Father and Holy Spirit, was begotten by the Holy Spirit, and born of the Virgin Mary to become truly God and truly man.  He lived a sinless life, and died a substitutionary death, paying for all the sins of mankind both past, present, and future.  He was resurrected from the dead, conquering sin, hell, death, and the grave for all time, and offers salvation to anyone who repents and trusts in His shed blood for remission of sin.</w:t>
      </w:r>
    </w:p>
    <w:p w:rsidR="00441E0B" w:rsidRPr="00441E0B" w:rsidRDefault="00441E0B" w:rsidP="00441E0B">
      <w:pPr>
        <w:jc w:val="center"/>
        <w:rPr>
          <w:rFonts w:ascii="Arial" w:hAnsi="Arial" w:cs="Arial"/>
          <w:sz w:val="22"/>
          <w:szCs w:val="22"/>
        </w:rPr>
      </w:pPr>
    </w:p>
    <w:p w:rsidR="00441E0B" w:rsidRPr="00441E0B" w:rsidRDefault="00441E0B" w:rsidP="00441E0B">
      <w:pPr>
        <w:jc w:val="center"/>
        <w:rPr>
          <w:rFonts w:ascii="Arial" w:hAnsi="Arial" w:cs="Arial"/>
          <w:sz w:val="22"/>
          <w:szCs w:val="22"/>
        </w:rPr>
      </w:pPr>
      <w:r w:rsidRPr="00441E0B">
        <w:rPr>
          <w:rFonts w:ascii="Arial" w:hAnsi="Arial" w:cs="Arial"/>
          <w:sz w:val="22"/>
          <w:szCs w:val="22"/>
        </w:rPr>
        <w:t>We believe that Jesus Christ ascended to the right hand of the Father, where He is our Advocate until that time when He returns in triumph to earth to claim His bride, the Church.  He will be the judge of the quick and the dead, and will appoint the saved to eternal life and the lost to eternal separation from God in hell.</w:t>
      </w:r>
    </w:p>
    <w:p w:rsidR="00441E0B" w:rsidRPr="00441E0B" w:rsidRDefault="00441E0B" w:rsidP="00441E0B">
      <w:pPr>
        <w:jc w:val="center"/>
        <w:rPr>
          <w:rFonts w:ascii="Arial" w:hAnsi="Arial" w:cs="Arial"/>
          <w:sz w:val="22"/>
          <w:szCs w:val="22"/>
        </w:rPr>
      </w:pPr>
    </w:p>
    <w:p w:rsidR="00441E0B" w:rsidRPr="00441E0B" w:rsidRDefault="00441E0B" w:rsidP="00441E0B">
      <w:pPr>
        <w:jc w:val="center"/>
        <w:rPr>
          <w:rFonts w:ascii="Arial" w:hAnsi="Arial" w:cs="Arial"/>
          <w:sz w:val="22"/>
          <w:szCs w:val="22"/>
        </w:rPr>
      </w:pPr>
      <w:r w:rsidRPr="00441E0B">
        <w:rPr>
          <w:rFonts w:ascii="Arial" w:hAnsi="Arial" w:cs="Arial"/>
          <w:sz w:val="22"/>
          <w:szCs w:val="22"/>
        </w:rPr>
        <w:t>We believe in the Holy Spirit as the Indweller of every born again believer.  He is the Comforter, Teacher, Gift-giver, and is responsible for the regeneration of believers, and for the ongoing sanctification which conforms believers to the image of Christ.  We believe that man was created in God’s image and is the crown of His creation.  However, since Adam’s disobedience in the garden, all mankind is born intending and bent on sinning and is utterly lost and without hope in regaining fellowship with God outside of receiving Christ’s blood atonement as the only sacrifice for sin.  This salvation is free to all who will receive Christ by grace through faith.</w:t>
      </w:r>
    </w:p>
    <w:p w:rsidR="00441E0B" w:rsidRPr="00441E0B" w:rsidRDefault="00441E0B" w:rsidP="00441E0B">
      <w:pPr>
        <w:jc w:val="center"/>
        <w:rPr>
          <w:rFonts w:ascii="Arial" w:hAnsi="Arial" w:cs="Arial"/>
          <w:sz w:val="22"/>
          <w:szCs w:val="22"/>
        </w:rPr>
      </w:pPr>
    </w:p>
    <w:p w:rsidR="00441E0B" w:rsidRPr="00441E0B" w:rsidRDefault="00441E0B" w:rsidP="00441E0B">
      <w:pPr>
        <w:jc w:val="center"/>
        <w:rPr>
          <w:rFonts w:ascii="Arial" w:hAnsi="Arial" w:cs="Arial"/>
          <w:sz w:val="22"/>
          <w:szCs w:val="22"/>
        </w:rPr>
      </w:pPr>
      <w:r w:rsidRPr="00441E0B">
        <w:rPr>
          <w:rFonts w:ascii="Arial" w:hAnsi="Arial" w:cs="Arial"/>
          <w:sz w:val="22"/>
          <w:szCs w:val="22"/>
        </w:rPr>
        <w:t>We believe that the sixty-six books of the Bible are wholly inerrant, inspired by God, and written by divine revelation of holy men of old.  All that is needful for us to know concerning faith, conduct, and life is to be found in Holy Scripture.</w:t>
      </w:r>
    </w:p>
    <w:p w:rsidR="00441E0B" w:rsidRPr="00441E0B" w:rsidRDefault="00441E0B" w:rsidP="00441E0B">
      <w:pPr>
        <w:jc w:val="center"/>
        <w:rPr>
          <w:rFonts w:ascii="Arial" w:hAnsi="Arial" w:cs="Arial"/>
          <w:sz w:val="22"/>
          <w:szCs w:val="22"/>
        </w:rPr>
      </w:pPr>
    </w:p>
    <w:p w:rsidR="00441E0B" w:rsidRDefault="00441E0B" w:rsidP="00441E0B">
      <w:pPr>
        <w:jc w:val="center"/>
        <w:rPr>
          <w:rFonts w:ascii="Arial" w:hAnsi="Arial" w:cs="Arial"/>
          <w:sz w:val="22"/>
          <w:szCs w:val="22"/>
        </w:rPr>
      </w:pPr>
      <w:r w:rsidRPr="00441E0B">
        <w:rPr>
          <w:rFonts w:ascii="Arial" w:hAnsi="Arial" w:cs="Arial"/>
          <w:sz w:val="22"/>
          <w:szCs w:val="22"/>
        </w:rPr>
        <w:t>We believe that followers of Christ will obey Him in the act of water baptism, will remember His death until He comes by observing the Lord’s Supper (Holy Communion), and will obey the Great Commission.  Finally, we believe that in true Christianity our lives will reflect the work of grace that God is performing in us day by day as we yield to Him.</w:t>
      </w:r>
    </w:p>
    <w:p w:rsidR="00441E0B" w:rsidRDefault="00441E0B" w:rsidP="00441E0B">
      <w:pPr>
        <w:jc w:val="center"/>
        <w:rPr>
          <w:rFonts w:ascii="Arial" w:hAnsi="Arial" w:cs="Arial"/>
          <w:sz w:val="22"/>
          <w:szCs w:val="22"/>
        </w:rPr>
      </w:pPr>
    </w:p>
    <w:p w:rsidR="00441E0B" w:rsidRDefault="00441E0B" w:rsidP="00441E0B">
      <w:pPr>
        <w:pBdr>
          <w:bottom w:val="single" w:sz="12" w:space="1" w:color="auto"/>
        </w:pBdr>
        <w:jc w:val="center"/>
        <w:rPr>
          <w:rFonts w:ascii="Arial" w:hAnsi="Arial" w:cs="Arial"/>
          <w:sz w:val="22"/>
          <w:szCs w:val="22"/>
        </w:rPr>
      </w:pPr>
    </w:p>
    <w:p w:rsidR="00441E0B" w:rsidRDefault="00441E0B" w:rsidP="00441E0B">
      <w:pPr>
        <w:pBdr>
          <w:bottom w:val="single" w:sz="12" w:space="1" w:color="auto"/>
        </w:pBdr>
        <w:jc w:val="center"/>
        <w:rPr>
          <w:rFonts w:ascii="Arial" w:hAnsi="Arial" w:cs="Arial"/>
          <w:sz w:val="22"/>
          <w:szCs w:val="22"/>
        </w:rPr>
      </w:pPr>
    </w:p>
    <w:p w:rsidR="00441E0B" w:rsidRDefault="00441E0B" w:rsidP="00441E0B">
      <w:pPr>
        <w:rPr>
          <w:rFonts w:ascii="Arial" w:hAnsi="Arial" w:cs="Arial"/>
        </w:rPr>
      </w:pPr>
      <w:bookmarkStart w:id="0" w:name="_GoBack"/>
      <w:bookmarkEnd w:id="0"/>
      <w:r>
        <w:rPr>
          <w:rFonts w:ascii="Arial" w:hAnsi="Arial" w:cs="Arial"/>
        </w:rPr>
        <w:t>Signature                                                                            Date</w:t>
      </w:r>
    </w:p>
    <w:p w:rsidR="00441E0B" w:rsidRDefault="00441E0B" w:rsidP="00441E0B">
      <w:pPr>
        <w:rPr>
          <w:rFonts w:ascii="Arial" w:hAnsi="Arial" w:cs="Arial"/>
        </w:rPr>
      </w:pPr>
    </w:p>
    <w:p w:rsidR="00441E0B" w:rsidRDefault="00441E0B" w:rsidP="00441E0B">
      <w:pPr>
        <w:pBdr>
          <w:bottom w:val="single" w:sz="12" w:space="1" w:color="auto"/>
        </w:pBdr>
        <w:rPr>
          <w:rFonts w:ascii="Arial" w:hAnsi="Arial" w:cs="Arial"/>
        </w:rPr>
      </w:pPr>
    </w:p>
    <w:p w:rsidR="00441E0B" w:rsidRDefault="00441E0B" w:rsidP="00441E0B">
      <w:pPr>
        <w:rPr>
          <w:rFonts w:ascii="Arial" w:hAnsi="Arial" w:cs="Arial"/>
        </w:rPr>
      </w:pPr>
      <w:r>
        <w:rPr>
          <w:rFonts w:ascii="Arial" w:hAnsi="Arial" w:cs="Arial"/>
        </w:rPr>
        <w:t>Signature                                                                            Date</w:t>
      </w:r>
    </w:p>
    <w:p w:rsidR="00D815A1" w:rsidRDefault="00D815A1" w:rsidP="00441E0B"/>
    <w:sectPr w:rsidR="00D81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0B"/>
    <w:rsid w:val="00441E0B"/>
    <w:rsid w:val="00D8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BB7E"/>
  <w15:chartTrackingRefBased/>
  <w15:docId w15:val="{2C95D5A6-34E2-40AC-AD29-723CBC5F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E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2016-09-06T15:29:00Z</dcterms:created>
  <dcterms:modified xsi:type="dcterms:W3CDTF">2016-09-06T15:33:00Z</dcterms:modified>
</cp:coreProperties>
</file>